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/>
      </w:pPr>
      <w:r w:rsidDel="00000000" w:rsidR="00000000" w:rsidRPr="00000000">
        <w:rPr>
          <w:rtl w:val="0"/>
        </w:rPr>
        <w:t xml:space="preserve">[Mod. F]</w:t>
      </w:r>
    </w:p>
    <w:p w:rsidR="00000000" w:rsidDel="00000000" w:rsidP="00000000" w:rsidRDefault="00000000" w:rsidRPr="00000000" w14:paraId="00000002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b w:val="1"/>
          <w:rtl w:val="0"/>
        </w:rPr>
        <w:t xml:space="preserve">OGGETTO: Informazione immediata al R.P.C.T. del mancato rispetto dei tempi procedimentali e/o del mancato rispetto di altre Misure del PTPCT ed impegno per l’eliminazione delle difformità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  <w:t xml:space="preserve">Il/La sottoscritto/a ________________________________________________________, nella sua qualità di Responsabile dell’Area/Ufficio/RUP/DEC ________________________________, </w:t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/>
      </w:pPr>
      <w:r w:rsidDel="00000000" w:rsidR="00000000" w:rsidRPr="00000000">
        <w:rPr>
          <w:rtl w:val="0"/>
        </w:rPr>
        <w:t xml:space="preserve">DICHIARA </w:t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  <w:t xml:space="preserve">Al SENSI DEGLI ART. 46 E 47 DEL DPR 445/2000, Al FINI DELLA PARTECIPAZIONE ALLA PREDETTA PROCEDURA, CONSAPEVOLE DELLA RESPONSABILITÀ PENALE NEL CASO DI AFFERMAZIONI MENDACI, sotto la propria responsabilità, ai sensi e per gli effetti della Legge 6 novembre 2012, n. 190 e del Decreto del Presidente della Repubblica 28 dicembre 2000, n. 445, e informa il R.P.C.T. relativamente al mancato rispetto dei tempi del procedimento avente ad oggetto ______________________________________e/o delle Misure anticorruzione_______________________________e/o della mancata/tardiva pubblicazione_____________________da parte dei seguenti soggetti______________responsabili dell’attuazione delle Misure e/o degli obblighi di Trasparenza__________________________per le ragioni di seguito riportate così esponendo: ______________________________________________. </w:t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  <w:t xml:space="preserve">A tale riguardo, si impegna a porre in essere i dovuti accertamenti e ad adoperarsi per l’immediata risoluzione delle anomalie riscontrate, per quanto di sua competenza.</w:t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  <w:t xml:space="preserve">Si impegna, inoltre, a dare tempestivo riscontro al RPCT dell’esito delle verifiche e della soluzione che ha consentito di dare seguito agli adempimenti delle Misure. </w:t>
      </w:r>
    </w:p>
    <w:p w:rsidR="00000000" w:rsidDel="00000000" w:rsidP="00000000" w:rsidRDefault="00000000" w:rsidRPr="00000000" w14:paraId="0000000C">
      <w:pPr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0" w:firstLine="0"/>
        <w:jc w:val="both"/>
        <w:rPr/>
      </w:pPr>
      <w:r w:rsidDel="00000000" w:rsidR="00000000" w:rsidRPr="00000000">
        <w:rPr>
          <w:rtl w:val="0"/>
        </w:rPr>
        <w:t xml:space="preserve">___/___/____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